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4F8AE2AB" w14:textId="56050483" w:rsidR="00587947" w:rsidRPr="00257C84" w:rsidRDefault="00572ED4" w:rsidP="00486E64">
      <w:pPr>
        <w:rPr>
          <w:bCs/>
          <w:sz w:val="20"/>
        </w:rPr>
      </w:pPr>
      <w:r w:rsidRPr="00257C84">
        <w:rPr>
          <w:bCs/>
          <w:sz w:val="20"/>
        </w:rPr>
        <w:t>Once completed, i</w:t>
      </w:r>
      <w:r w:rsidR="006D03F0" w:rsidRPr="00257C84">
        <w:rPr>
          <w:bCs/>
          <w:sz w:val="20"/>
        </w:rPr>
        <w:t xml:space="preserve">t is recommended that you save this </w:t>
      </w:r>
      <w:r w:rsidRPr="00257C84">
        <w:rPr>
          <w:bCs/>
          <w:sz w:val="20"/>
        </w:rPr>
        <w:t xml:space="preserve">MS Word </w:t>
      </w:r>
      <w:r w:rsidR="006D03F0" w:rsidRPr="00257C84">
        <w:rPr>
          <w:bCs/>
          <w:sz w:val="20"/>
        </w:rPr>
        <w:t xml:space="preserve">document </w:t>
      </w:r>
      <w:r w:rsidR="00587947" w:rsidRPr="00257C84">
        <w:rPr>
          <w:bCs/>
          <w:sz w:val="20"/>
        </w:rPr>
        <w:t>as a PDF before submitting it to WSCC.</w:t>
      </w:r>
    </w:p>
    <w:p w14:paraId="10BA87EA" w14:textId="464E93DA" w:rsidR="00AC76D0" w:rsidRPr="00257C84" w:rsidRDefault="008626FD" w:rsidP="00486E64">
      <w:pPr>
        <w:rPr>
          <w:bCs/>
          <w:sz w:val="20"/>
        </w:rPr>
      </w:pPr>
      <w:r w:rsidRPr="00257C84">
        <w:rPr>
          <w:bCs/>
          <w:sz w:val="20"/>
        </w:rPr>
        <w:t xml:space="preserve"> </w:t>
      </w:r>
    </w:p>
    <w:p w14:paraId="792C686E" w14:textId="7A877A9B"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0D0FCD">
        <w:rPr>
          <w:bCs/>
          <w:color w:val="0070C0"/>
          <w:sz w:val="20"/>
        </w:rPr>
        <w:t xml:space="preserve">Angela Nicholls </w:t>
      </w:r>
      <w:hyperlink r:id="rId14" w:history="1">
        <w:r w:rsidR="000D0FCD" w:rsidRPr="007B357B">
          <w:rPr>
            <w:rStyle w:val="Hyperlink"/>
            <w:bCs/>
            <w:sz w:val="20"/>
          </w:rPr>
          <w:t>anicholls@imberhorne.co.uk</w:t>
        </w:r>
      </w:hyperlink>
      <w:r w:rsidR="000D0FCD">
        <w:rPr>
          <w:bCs/>
          <w:color w:val="0070C0"/>
          <w:sz w:val="20"/>
        </w:rPr>
        <w:t xml:space="preserve"> </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5"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6"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7"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7777777" w:rsidR="00500E53" w:rsidRPr="003F7B39" w:rsidRDefault="00500E53">
      <w:pPr>
        <w:jc w:val="both"/>
        <w:rPr>
          <w:sz w:val="16"/>
          <w:szCs w:val="16"/>
        </w:rPr>
      </w:pPr>
    </w:p>
    <w:sectPr w:rsidR="00500E53" w:rsidRPr="003F7B39" w:rsidSect="00764E29">
      <w:headerReference w:type="default" r:id="rId18"/>
      <w:footerReference w:type="default" r:id="rId19"/>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0FCD"/>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2039"/>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stsussex.gov.uk/privacy-policy/"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accountability-and-govern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2018/12/contents/enacted"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icholls@imberhor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documentManagement>
</p: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4.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5.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6.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1909</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12564</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Angela Nicholls</cp:lastModifiedBy>
  <cp:revision>2</cp:revision>
  <cp:lastPrinted>2010-05-19T09:05:00Z</cp:lastPrinted>
  <dcterms:created xsi:type="dcterms:W3CDTF">2023-09-15T10:42:00Z</dcterms:created>
  <dcterms:modified xsi:type="dcterms:W3CDTF">2023-09-15T10:42:00Z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